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353C" w14:textId="77777777" w:rsidR="0018164A" w:rsidRDefault="0018164A" w:rsidP="00602899">
      <w:pPr>
        <w:ind w:right="-51"/>
        <w:rPr>
          <w:b/>
          <w:sz w:val="28"/>
          <w:szCs w:val="28"/>
          <w:lang w:eastAsia="ru-RU"/>
        </w:rPr>
      </w:pPr>
    </w:p>
    <w:p w14:paraId="6D40BA65" w14:textId="65B5F6FD" w:rsidR="00DE266E" w:rsidRDefault="00DE266E" w:rsidP="00DE266E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</w:t>
      </w:r>
    </w:p>
    <w:p w14:paraId="673BB198" w14:textId="77777777" w:rsidR="00DE266E" w:rsidRDefault="00DE266E" w:rsidP="00DE266E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78190CA0" w14:textId="77777777" w:rsidR="00DE266E" w:rsidRDefault="00DE266E" w:rsidP="00DE266E">
      <w:pPr>
        <w:ind w:right="-51"/>
        <w:jc w:val="center"/>
        <w:rPr>
          <w:b/>
          <w:sz w:val="28"/>
          <w:szCs w:val="28"/>
          <w:lang w:eastAsia="ru-RU"/>
        </w:rPr>
      </w:pPr>
    </w:p>
    <w:p w14:paraId="504F0904" w14:textId="59B64F97" w:rsidR="00DE266E" w:rsidRPr="00602899" w:rsidRDefault="00DE266E" w:rsidP="00602899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14:paraId="4E844FA7" w14:textId="77777777" w:rsidR="00EF3904" w:rsidRDefault="00EF3904" w:rsidP="00545E76">
      <w:pPr>
        <w:ind w:left="-851" w:right="-51"/>
        <w:rPr>
          <w:b/>
          <w:bCs/>
          <w:sz w:val="28"/>
          <w:szCs w:val="28"/>
        </w:rPr>
      </w:pPr>
    </w:p>
    <w:p w14:paraId="3FA4297C" w14:textId="405BA676" w:rsidR="00545E76" w:rsidRPr="00D34EA7" w:rsidRDefault="00545E76" w:rsidP="00545E76">
      <w:pPr>
        <w:ind w:left="-851" w:right="-51"/>
        <w:rPr>
          <w:b/>
          <w:bCs/>
          <w:sz w:val="28"/>
          <w:szCs w:val="28"/>
          <w:u w:val="single"/>
          <w:lang w:eastAsia="ru-RU"/>
        </w:rPr>
      </w:pPr>
      <w:r w:rsidRPr="00D34EA7">
        <w:rPr>
          <w:b/>
          <w:bCs/>
          <w:sz w:val="28"/>
          <w:szCs w:val="28"/>
          <w:u w:val="single"/>
        </w:rPr>
        <w:t>10 апреля 2025 год</w:t>
      </w:r>
      <w:r w:rsidR="00D34EA7" w:rsidRPr="00D34EA7">
        <w:rPr>
          <w:b/>
          <w:bCs/>
          <w:sz w:val="28"/>
          <w:szCs w:val="28"/>
          <w:u w:val="single"/>
        </w:rPr>
        <w:t xml:space="preserve">а № </w:t>
      </w:r>
      <w:r w:rsidRPr="00D34EA7">
        <w:rPr>
          <w:b/>
          <w:bCs/>
          <w:sz w:val="28"/>
          <w:szCs w:val="28"/>
          <w:u w:val="single"/>
        </w:rPr>
        <w:t>Р-67</w:t>
      </w:r>
    </w:p>
    <w:p w14:paraId="17D85AC8" w14:textId="77777777" w:rsidR="00545E76" w:rsidRDefault="00545E76" w:rsidP="00545E76">
      <w:pPr>
        <w:pStyle w:val="2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14:paraId="621F713D" w14:textId="47358DC5" w:rsidR="00545E76" w:rsidRDefault="00545E76" w:rsidP="00545E76">
      <w:pPr>
        <w:ind w:right="4534"/>
        <w:jc w:val="both"/>
        <w:rPr>
          <w:b/>
          <w:sz w:val="28"/>
          <w:szCs w:val="28"/>
        </w:rPr>
      </w:pPr>
      <w:r w:rsidRPr="001101B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1101B6">
        <w:rPr>
          <w:b/>
          <w:sz w:val="28"/>
          <w:szCs w:val="28"/>
        </w:rPr>
        <w:t xml:space="preserve">ешение Совета депутатов </w:t>
      </w:r>
      <w:r>
        <w:rPr>
          <w:b/>
          <w:sz w:val="28"/>
          <w:szCs w:val="28"/>
        </w:rPr>
        <w:t xml:space="preserve">муниципального округа Мещанский </w:t>
      </w:r>
      <w:r w:rsidRPr="001101B6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 xml:space="preserve">9 февраля </w:t>
      </w:r>
      <w:r w:rsidRPr="001101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года</w:t>
      </w:r>
      <w:r w:rsidRPr="001101B6">
        <w:rPr>
          <w:b/>
          <w:sz w:val="28"/>
          <w:szCs w:val="28"/>
        </w:rPr>
        <w:t xml:space="preserve"> № Р-2</w:t>
      </w:r>
      <w:r>
        <w:rPr>
          <w:b/>
          <w:sz w:val="28"/>
          <w:szCs w:val="28"/>
        </w:rPr>
        <w:t xml:space="preserve">3 </w:t>
      </w:r>
      <w:r w:rsidRPr="001101B6">
        <w:rPr>
          <w:b/>
          <w:sz w:val="28"/>
          <w:szCs w:val="28"/>
        </w:rPr>
        <w:t>«</w:t>
      </w:r>
      <w:bookmarkStart w:id="0" w:name="_Hlk147303048"/>
      <w:r w:rsidRPr="001101B6">
        <w:rPr>
          <w:b/>
          <w:sz w:val="28"/>
          <w:szCs w:val="28"/>
        </w:rPr>
        <w:t>О согласовании направления средств</w:t>
      </w:r>
      <w:r>
        <w:rPr>
          <w:b/>
          <w:sz w:val="28"/>
          <w:szCs w:val="28"/>
        </w:rPr>
        <w:t xml:space="preserve"> стимулирования на реализацию мероприятий по благоустройству территории Мещанского района в 2024 году</w:t>
      </w:r>
      <w:bookmarkEnd w:id="0"/>
      <w:r w:rsidR="00D80F49">
        <w:rPr>
          <w:b/>
          <w:sz w:val="28"/>
          <w:szCs w:val="28"/>
        </w:rPr>
        <w:t>»</w:t>
      </w:r>
    </w:p>
    <w:p w14:paraId="6B480F0B" w14:textId="77777777" w:rsidR="00545E76" w:rsidRPr="001101B6" w:rsidRDefault="00545E76" w:rsidP="00545E76">
      <w:pPr>
        <w:ind w:right="4534"/>
        <w:jc w:val="both"/>
        <w:rPr>
          <w:i/>
          <w:sz w:val="28"/>
          <w:szCs w:val="28"/>
        </w:rPr>
      </w:pPr>
    </w:p>
    <w:p w14:paraId="467609B0" w14:textId="5F26A62F" w:rsidR="00545E76" w:rsidRPr="001101B6" w:rsidRDefault="00545E76" w:rsidP="00220D46">
      <w:pPr>
        <w:spacing w:before="300" w:line="322" w:lineRule="exact"/>
        <w:ind w:firstLine="720"/>
        <w:jc w:val="both"/>
        <w:rPr>
          <w:b/>
          <w:bCs/>
          <w:sz w:val="28"/>
          <w:szCs w:val="28"/>
        </w:rPr>
      </w:pPr>
      <w:bookmarkStart w:id="1" w:name="_Hlk154138387"/>
      <w:r w:rsidRPr="001101B6">
        <w:rPr>
          <w:sz w:val="28"/>
          <w:szCs w:val="28"/>
        </w:rPr>
        <w:t>В соответствии с пунктом 1 части 2 статьи 1 Закона города Москвы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от 11</w:t>
      </w:r>
      <w:r>
        <w:rPr>
          <w:sz w:val="28"/>
          <w:szCs w:val="28"/>
        </w:rPr>
        <w:t>.07.</w:t>
      </w:r>
      <w:r w:rsidRPr="001101B6">
        <w:rPr>
          <w:sz w:val="28"/>
          <w:szCs w:val="28"/>
        </w:rPr>
        <w:t>2012 № 39 «О наделении органов местного самоуправления муниципальных округов в городе Москве отдельными полномочиями города Москвы», п</w:t>
      </w:r>
      <w:r>
        <w:rPr>
          <w:sz w:val="28"/>
          <w:szCs w:val="28"/>
        </w:rPr>
        <w:t xml:space="preserve">унктом </w:t>
      </w:r>
      <w:r w:rsidRPr="001101B6">
        <w:rPr>
          <w:sz w:val="28"/>
          <w:szCs w:val="28"/>
        </w:rPr>
        <w:t xml:space="preserve">2.1. </w:t>
      </w:r>
      <w:r>
        <w:rPr>
          <w:sz w:val="28"/>
          <w:szCs w:val="28"/>
        </w:rPr>
        <w:t>П</w:t>
      </w:r>
      <w:r w:rsidRPr="001101B6">
        <w:rPr>
          <w:sz w:val="28"/>
          <w:szCs w:val="28"/>
        </w:rPr>
        <w:t>остановления Правительства Москвы от 26</w:t>
      </w:r>
      <w:r>
        <w:rPr>
          <w:sz w:val="28"/>
          <w:szCs w:val="28"/>
        </w:rPr>
        <w:t>.12.</w:t>
      </w:r>
      <w:r w:rsidRPr="001101B6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</w:t>
      </w:r>
      <w:r w:rsidRPr="001101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 xml:space="preserve">849-ПП «О стимулировании </w:t>
      </w:r>
      <w:r w:rsidR="00D34EA7">
        <w:rPr>
          <w:sz w:val="28"/>
          <w:szCs w:val="28"/>
        </w:rPr>
        <w:t>территориальных органов исполнительной власти</w:t>
      </w:r>
      <w:r w:rsidRPr="001101B6">
        <w:rPr>
          <w:sz w:val="28"/>
          <w:szCs w:val="28"/>
        </w:rPr>
        <w:t xml:space="preserve"> города Москвы»</w:t>
      </w:r>
      <w:r>
        <w:rPr>
          <w:sz w:val="28"/>
          <w:szCs w:val="28"/>
        </w:rPr>
        <w:t xml:space="preserve"> </w:t>
      </w:r>
      <w:r w:rsidRPr="00077314">
        <w:rPr>
          <w:sz w:val="28"/>
          <w:szCs w:val="28"/>
        </w:rPr>
        <w:t xml:space="preserve">и </w:t>
      </w:r>
      <w:bookmarkStart w:id="2" w:name="_Hlk147308947"/>
      <w:r>
        <w:rPr>
          <w:sz w:val="28"/>
          <w:szCs w:val="28"/>
        </w:rPr>
        <w:t>П</w:t>
      </w:r>
      <w:r w:rsidRPr="00077314">
        <w:rPr>
          <w:sz w:val="28"/>
          <w:szCs w:val="28"/>
        </w:rPr>
        <w:t>остановлением Правительства Москвы от 24.09.2012 №</w:t>
      </w:r>
      <w:r>
        <w:rPr>
          <w:sz w:val="28"/>
          <w:szCs w:val="28"/>
        </w:rPr>
        <w:t xml:space="preserve"> </w:t>
      </w:r>
      <w:r w:rsidRPr="00077314">
        <w:rPr>
          <w:sz w:val="28"/>
          <w:szCs w:val="28"/>
        </w:rPr>
        <w:t>507-ПП «О порядке формирования, согласования и утверждения перечней работ по благоустройству дворовых территорий, парков, скверов и капитальному ремонту многоквартирных домов»</w:t>
      </w:r>
      <w:bookmarkEnd w:id="2"/>
      <w:r>
        <w:rPr>
          <w:sz w:val="28"/>
          <w:szCs w:val="28"/>
        </w:rPr>
        <w:t xml:space="preserve">, </w:t>
      </w:r>
      <w:r w:rsidRPr="001101B6">
        <w:rPr>
          <w:sz w:val="28"/>
          <w:szCs w:val="28"/>
        </w:rPr>
        <w:t xml:space="preserve">рассмотрев обращение управы Мещанского района города Москвы от </w:t>
      </w:r>
      <w:r>
        <w:rPr>
          <w:sz w:val="28"/>
          <w:szCs w:val="28"/>
        </w:rPr>
        <w:t>08.04.202</w:t>
      </w:r>
      <w:r w:rsidR="00D34EA7">
        <w:rPr>
          <w:sz w:val="28"/>
          <w:szCs w:val="28"/>
        </w:rPr>
        <w:t>5</w:t>
      </w:r>
      <w:r w:rsidRPr="00E860D7">
        <w:rPr>
          <w:sz w:val="28"/>
          <w:szCs w:val="28"/>
        </w:rPr>
        <w:t xml:space="preserve">  № Мщ-13-</w:t>
      </w:r>
      <w:r>
        <w:rPr>
          <w:sz w:val="28"/>
          <w:szCs w:val="28"/>
        </w:rPr>
        <w:t>272</w:t>
      </w:r>
      <w:r w:rsidRPr="00E860D7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1101B6">
        <w:rPr>
          <w:sz w:val="28"/>
          <w:szCs w:val="28"/>
        </w:rPr>
        <w:t>,</w:t>
      </w:r>
      <w:r w:rsidRPr="001101B6">
        <w:rPr>
          <w:b/>
          <w:bCs/>
          <w:sz w:val="28"/>
          <w:szCs w:val="28"/>
        </w:rPr>
        <w:t xml:space="preserve"> Совет депутатов муниципального округа Мещанский решил:</w:t>
      </w:r>
    </w:p>
    <w:p w14:paraId="395E85F8" w14:textId="3D1359C7" w:rsidR="00545E76" w:rsidRPr="001101B6" w:rsidRDefault="00545E76" w:rsidP="00220D46">
      <w:pPr>
        <w:tabs>
          <w:tab w:val="left" w:pos="709"/>
        </w:tabs>
        <w:ind w:right="23" w:firstLine="720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1.   Внести изменение в решение Совета депутатов муниципального округа Мещанский от 1</w:t>
      </w:r>
      <w:r>
        <w:rPr>
          <w:sz w:val="28"/>
          <w:szCs w:val="28"/>
        </w:rPr>
        <w:t>9 февраля</w:t>
      </w:r>
      <w:r w:rsidRPr="001101B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101B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Р-2</w:t>
      </w:r>
      <w:r>
        <w:rPr>
          <w:sz w:val="28"/>
          <w:szCs w:val="28"/>
        </w:rPr>
        <w:t>3</w:t>
      </w:r>
      <w:r w:rsidRPr="001101B6">
        <w:rPr>
          <w:sz w:val="28"/>
          <w:szCs w:val="28"/>
        </w:rPr>
        <w:t xml:space="preserve"> «О согласовании направления средств</w:t>
      </w:r>
      <w:r w:rsidR="00D34EA7">
        <w:rPr>
          <w:sz w:val="28"/>
          <w:szCs w:val="28"/>
        </w:rPr>
        <w:t xml:space="preserve"> </w:t>
      </w:r>
      <w:r w:rsidR="00D80F49">
        <w:rPr>
          <w:sz w:val="28"/>
          <w:szCs w:val="28"/>
        </w:rPr>
        <w:t xml:space="preserve">стимулирования </w:t>
      </w:r>
      <w:r w:rsidRPr="001101B6">
        <w:rPr>
          <w:sz w:val="28"/>
          <w:szCs w:val="28"/>
        </w:rPr>
        <w:t>на реализацию мероприятий</w:t>
      </w:r>
      <w:r w:rsidR="00D80F49">
        <w:rPr>
          <w:sz w:val="28"/>
          <w:szCs w:val="28"/>
        </w:rPr>
        <w:t xml:space="preserve"> по благоустройству территории Мещанского района</w:t>
      </w:r>
      <w:r w:rsidRPr="001101B6">
        <w:rPr>
          <w:sz w:val="28"/>
          <w:szCs w:val="28"/>
        </w:rPr>
        <w:t xml:space="preserve"> в 202</w:t>
      </w:r>
      <w:r w:rsidR="00D80F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D80F49">
        <w:rPr>
          <w:sz w:val="28"/>
          <w:szCs w:val="28"/>
        </w:rPr>
        <w:t>»</w:t>
      </w:r>
      <w:r w:rsidRPr="001101B6">
        <w:rPr>
          <w:sz w:val="28"/>
          <w:szCs w:val="28"/>
        </w:rPr>
        <w:t xml:space="preserve"> изложив приложение к нему в редакции согласно приложению к настоящему решению.</w:t>
      </w:r>
    </w:p>
    <w:bookmarkEnd w:id="1"/>
    <w:p w14:paraId="7A465D8C" w14:textId="77777777" w:rsidR="00545E76" w:rsidRPr="001101B6" w:rsidRDefault="00545E76" w:rsidP="00220D46">
      <w:pPr>
        <w:tabs>
          <w:tab w:val="left" w:pos="709"/>
        </w:tabs>
        <w:ind w:right="23" w:firstLine="720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2.  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787FB79F" w14:textId="3F024770" w:rsidR="00545E76" w:rsidRPr="001101B6" w:rsidRDefault="00545E76" w:rsidP="00220D46">
      <w:pPr>
        <w:tabs>
          <w:tab w:val="left" w:pos="709"/>
        </w:tabs>
        <w:ind w:right="23" w:firstLine="720"/>
        <w:jc w:val="both"/>
        <w:rPr>
          <w:sz w:val="28"/>
          <w:szCs w:val="28"/>
        </w:rPr>
      </w:pPr>
      <w:r w:rsidRPr="001101B6">
        <w:rPr>
          <w:sz w:val="28"/>
          <w:szCs w:val="28"/>
        </w:rPr>
        <w:t xml:space="preserve">3.  Опубликовать настоящее решение в сетевом издании «Московский муниципальный вестник», а также </w:t>
      </w:r>
      <w:r w:rsidR="00B54521">
        <w:rPr>
          <w:sz w:val="28"/>
          <w:szCs w:val="28"/>
        </w:rPr>
        <w:t xml:space="preserve">разместить </w:t>
      </w:r>
      <w:r w:rsidRPr="001101B6">
        <w:rPr>
          <w:sz w:val="28"/>
          <w:szCs w:val="28"/>
        </w:rPr>
        <w:t xml:space="preserve">на официальном сайте муниципального округа Мещанский </w:t>
      </w:r>
      <w:r w:rsidR="00D34EA7">
        <w:rPr>
          <w:sz w:val="28"/>
          <w:szCs w:val="28"/>
        </w:rPr>
        <w:t xml:space="preserve">в городе Москве </w:t>
      </w:r>
      <w:r w:rsidRPr="001101B6">
        <w:rPr>
          <w:sz w:val="28"/>
          <w:szCs w:val="28"/>
        </w:rPr>
        <w:t>в информационно-телекоммуникационной сети «Интернет» (www.meschane.ru)</w:t>
      </w:r>
      <w:r w:rsidRPr="001101B6">
        <w:rPr>
          <w:sz w:val="28"/>
          <w:szCs w:val="28"/>
        </w:rPr>
        <w:tab/>
      </w:r>
    </w:p>
    <w:p w14:paraId="56B44107" w14:textId="77777777" w:rsidR="00545E76" w:rsidRDefault="00545E76" w:rsidP="00220D46">
      <w:pPr>
        <w:tabs>
          <w:tab w:val="left" w:pos="709"/>
        </w:tabs>
        <w:ind w:right="23" w:firstLine="720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4.       Настоящее решение вступает в силу со дня его принятия.</w:t>
      </w:r>
    </w:p>
    <w:p w14:paraId="25D5D804" w14:textId="77777777" w:rsidR="00545E76" w:rsidRDefault="00545E76" w:rsidP="00545E76">
      <w:pPr>
        <w:tabs>
          <w:tab w:val="left" w:pos="709"/>
        </w:tabs>
        <w:ind w:right="23"/>
        <w:jc w:val="both"/>
        <w:rPr>
          <w:sz w:val="28"/>
          <w:szCs w:val="28"/>
        </w:rPr>
      </w:pPr>
    </w:p>
    <w:p w14:paraId="17CCE29A" w14:textId="77777777" w:rsidR="00545E76" w:rsidRDefault="00545E76" w:rsidP="00545E76">
      <w:pPr>
        <w:tabs>
          <w:tab w:val="left" w:pos="709"/>
        </w:tabs>
        <w:ind w:right="23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Pr="00C251D8">
        <w:rPr>
          <w:rFonts w:eastAsia="Calibri"/>
          <w:b/>
          <w:bCs/>
          <w:sz w:val="28"/>
          <w:szCs w:val="28"/>
        </w:rPr>
        <w:t>лав</w:t>
      </w:r>
      <w:r>
        <w:rPr>
          <w:rFonts w:eastAsia="Calibri"/>
          <w:b/>
          <w:bCs/>
          <w:sz w:val="28"/>
          <w:szCs w:val="28"/>
        </w:rPr>
        <w:t>а</w:t>
      </w:r>
      <w:r w:rsidRPr="00C251D8">
        <w:rPr>
          <w:rFonts w:eastAsia="Calibri"/>
          <w:b/>
          <w:bCs/>
          <w:sz w:val="28"/>
          <w:szCs w:val="28"/>
        </w:rPr>
        <w:t xml:space="preserve"> муниципального округа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14:paraId="49CCDA08" w14:textId="457D5D7A" w:rsidR="00A85F5D" w:rsidRPr="00602899" w:rsidRDefault="00545E76" w:rsidP="00602899">
      <w:pPr>
        <w:tabs>
          <w:tab w:val="left" w:pos="709"/>
        </w:tabs>
        <w:ind w:right="23"/>
        <w:jc w:val="both"/>
        <w:rPr>
          <w:sz w:val="28"/>
          <w:szCs w:val="28"/>
        </w:rPr>
      </w:pPr>
      <w:r w:rsidRPr="00C251D8">
        <w:rPr>
          <w:rFonts w:eastAsia="Calibri"/>
          <w:b/>
          <w:bCs/>
          <w:sz w:val="28"/>
          <w:szCs w:val="28"/>
        </w:rPr>
        <w:t>Мещанский в городе Москве</w:t>
      </w:r>
      <w:r w:rsidRPr="00C251D8">
        <w:rPr>
          <w:rFonts w:eastAsia="Calibri"/>
          <w:b/>
          <w:bCs/>
          <w:sz w:val="28"/>
          <w:szCs w:val="28"/>
        </w:rPr>
        <w:tab/>
        <w:t xml:space="preserve">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Н.С. Толмачева</w:t>
      </w:r>
      <w:r w:rsidRPr="00C251D8">
        <w:rPr>
          <w:rFonts w:eastAsia="Calibri"/>
          <w:b/>
          <w:bCs/>
          <w:sz w:val="28"/>
          <w:szCs w:val="28"/>
        </w:rPr>
        <w:t xml:space="preserve">                                                              </w:t>
      </w:r>
    </w:p>
    <w:p w14:paraId="1BC52867" w14:textId="77777777" w:rsidR="00602899" w:rsidRDefault="00602899" w:rsidP="00545E76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A73AF10" w14:textId="77777777" w:rsidR="00602899" w:rsidRDefault="00602899" w:rsidP="00545E76">
      <w:pPr>
        <w:ind w:firstLine="5387"/>
        <w:jc w:val="both"/>
        <w:rPr>
          <w:color w:val="000000" w:themeColor="text1"/>
          <w:sz w:val="28"/>
          <w:szCs w:val="28"/>
        </w:rPr>
      </w:pPr>
    </w:p>
    <w:p w14:paraId="32D18E2B" w14:textId="77777777" w:rsidR="00602899" w:rsidRDefault="00602899" w:rsidP="00545E76">
      <w:pPr>
        <w:ind w:firstLine="5387"/>
        <w:jc w:val="both"/>
        <w:rPr>
          <w:color w:val="000000" w:themeColor="text1"/>
          <w:sz w:val="28"/>
          <w:szCs w:val="28"/>
        </w:rPr>
      </w:pPr>
    </w:p>
    <w:p w14:paraId="71F29FB4" w14:textId="77777777" w:rsidR="00602899" w:rsidRDefault="00602899" w:rsidP="00545E76">
      <w:pPr>
        <w:ind w:firstLine="5387"/>
        <w:jc w:val="both"/>
        <w:rPr>
          <w:color w:val="000000" w:themeColor="text1"/>
          <w:sz w:val="28"/>
          <w:szCs w:val="28"/>
        </w:rPr>
      </w:pPr>
    </w:p>
    <w:p w14:paraId="2035FCE5" w14:textId="77777777" w:rsidR="00602899" w:rsidRDefault="00602899" w:rsidP="00545E76">
      <w:pPr>
        <w:ind w:firstLine="5387"/>
        <w:jc w:val="both"/>
        <w:rPr>
          <w:color w:val="000000" w:themeColor="text1"/>
          <w:sz w:val="28"/>
          <w:szCs w:val="28"/>
        </w:rPr>
      </w:pPr>
    </w:p>
    <w:p w14:paraId="2190D7FA" w14:textId="03E5C151" w:rsidR="00545E76" w:rsidRDefault="00545E76" w:rsidP="00545E76">
      <w:pPr>
        <w:ind w:firstLine="5387"/>
        <w:jc w:val="both"/>
        <w:rPr>
          <w:color w:val="000000" w:themeColor="text1"/>
          <w:sz w:val="28"/>
          <w:szCs w:val="28"/>
        </w:rPr>
      </w:pPr>
      <w:r w:rsidRPr="00291C66">
        <w:rPr>
          <w:color w:val="000000" w:themeColor="text1"/>
          <w:sz w:val="28"/>
          <w:szCs w:val="28"/>
        </w:rPr>
        <w:t xml:space="preserve">Приложение </w:t>
      </w:r>
    </w:p>
    <w:p w14:paraId="4CBA5495" w14:textId="77777777" w:rsidR="00545E76" w:rsidRDefault="00545E76" w:rsidP="00545E76">
      <w:pPr>
        <w:ind w:firstLine="5387"/>
        <w:jc w:val="both"/>
        <w:rPr>
          <w:color w:val="000000" w:themeColor="text1"/>
          <w:sz w:val="28"/>
          <w:szCs w:val="28"/>
        </w:rPr>
      </w:pPr>
      <w:r w:rsidRPr="00291C6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решению Совета депутатов</w:t>
      </w:r>
    </w:p>
    <w:p w14:paraId="234BABE7" w14:textId="77777777" w:rsidR="00545E76" w:rsidRDefault="00545E76" w:rsidP="00545E76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округа</w:t>
      </w:r>
    </w:p>
    <w:p w14:paraId="290E733E" w14:textId="29C58B1A" w:rsidR="00545E76" w:rsidRDefault="00545E76" w:rsidP="00545E76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Мещанский</w:t>
      </w:r>
      <w:r w:rsidR="00D34EA7">
        <w:rPr>
          <w:color w:val="000000" w:themeColor="text1"/>
          <w:sz w:val="28"/>
          <w:szCs w:val="28"/>
        </w:rPr>
        <w:t xml:space="preserve"> в городе Москве</w:t>
      </w:r>
    </w:p>
    <w:p w14:paraId="094B863B" w14:textId="7EA7D77D" w:rsidR="00602899" w:rsidRPr="00602899" w:rsidRDefault="00545E76" w:rsidP="00602899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10 апреля 2025 года № Р-67</w:t>
      </w:r>
    </w:p>
    <w:p w14:paraId="6146F8C6" w14:textId="77777777" w:rsidR="00602899" w:rsidRDefault="00602899" w:rsidP="00545E76">
      <w:pPr>
        <w:spacing w:line="259" w:lineRule="auto"/>
        <w:ind w:left="246" w:right="256" w:firstLine="3"/>
        <w:jc w:val="center"/>
        <w:rPr>
          <w:b/>
          <w:sz w:val="28"/>
        </w:rPr>
      </w:pPr>
    </w:p>
    <w:p w14:paraId="2756AC54" w14:textId="10EB8CC0" w:rsidR="00545E76" w:rsidRPr="00C7409C" w:rsidRDefault="00545E76" w:rsidP="00545E76">
      <w:pPr>
        <w:spacing w:line="259" w:lineRule="auto"/>
        <w:ind w:left="246" w:right="256" w:firstLine="3"/>
        <w:jc w:val="center"/>
        <w:rPr>
          <w:b/>
          <w:sz w:val="28"/>
        </w:rPr>
      </w:pPr>
      <w:r w:rsidRPr="00C7409C">
        <w:rPr>
          <w:b/>
          <w:sz w:val="28"/>
        </w:rPr>
        <w:t xml:space="preserve">Мероприятия </w:t>
      </w:r>
    </w:p>
    <w:p w14:paraId="431DDCB2" w14:textId="77777777" w:rsidR="00545E76" w:rsidRPr="00C7409C" w:rsidRDefault="00545E76" w:rsidP="00545E76">
      <w:pPr>
        <w:spacing w:line="259" w:lineRule="auto"/>
        <w:ind w:left="246" w:right="256" w:firstLine="3"/>
        <w:jc w:val="center"/>
        <w:rPr>
          <w:b/>
          <w:sz w:val="28"/>
        </w:rPr>
      </w:pPr>
      <w:r w:rsidRPr="00C7409C">
        <w:rPr>
          <w:b/>
          <w:sz w:val="28"/>
        </w:rPr>
        <w:t>по благоустройству и содержанию территории Мещанского</w:t>
      </w:r>
    </w:p>
    <w:p w14:paraId="6BA86BC2" w14:textId="77777777" w:rsidR="00545E76" w:rsidRPr="00C7409C" w:rsidRDefault="00545E76" w:rsidP="00545E76">
      <w:pPr>
        <w:spacing w:line="259" w:lineRule="auto"/>
        <w:ind w:left="246" w:right="256" w:firstLine="3"/>
        <w:jc w:val="center"/>
        <w:rPr>
          <w:b/>
          <w:sz w:val="28"/>
        </w:rPr>
      </w:pPr>
      <w:r w:rsidRPr="00C7409C">
        <w:rPr>
          <w:b/>
          <w:sz w:val="28"/>
        </w:rPr>
        <w:t xml:space="preserve">района города Москвы в 2024 году </w:t>
      </w:r>
    </w:p>
    <w:p w14:paraId="373ADC2D" w14:textId="77777777" w:rsidR="00545E76" w:rsidRDefault="00545E76" w:rsidP="00545E76">
      <w:pPr>
        <w:spacing w:line="259" w:lineRule="auto"/>
        <w:ind w:left="246" w:right="256" w:firstLine="3"/>
        <w:jc w:val="center"/>
        <w:rPr>
          <w:b/>
          <w:sz w:val="28"/>
        </w:rPr>
      </w:pPr>
      <w:r w:rsidRPr="00C7409C">
        <w:rPr>
          <w:b/>
          <w:sz w:val="28"/>
        </w:rPr>
        <w:t>(средства стимулирования территориальных органов исполнительной власти города Москвы)</w:t>
      </w:r>
    </w:p>
    <w:p w14:paraId="681D76FF" w14:textId="77777777" w:rsidR="00545E76" w:rsidRDefault="00545E76" w:rsidP="00545E76">
      <w:pPr>
        <w:spacing w:line="259" w:lineRule="auto"/>
        <w:ind w:left="246" w:right="256" w:firstLine="3"/>
        <w:jc w:val="center"/>
        <w:rPr>
          <w:b/>
          <w:sz w:val="28"/>
        </w:rPr>
      </w:pPr>
    </w:p>
    <w:p w14:paraId="4D6B0DDF" w14:textId="77777777" w:rsidR="00545E76" w:rsidRPr="00F95EC8" w:rsidRDefault="00545E76" w:rsidP="00545E76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F95EC8">
        <w:rPr>
          <w:b/>
          <w:bCs/>
          <w:sz w:val="28"/>
          <w:szCs w:val="28"/>
        </w:rPr>
        <w:t xml:space="preserve">Комплексное благоустройство дворовых территорий Мещанского </w:t>
      </w:r>
      <w:proofErr w:type="gramStart"/>
      <w:r w:rsidRPr="00F95EC8">
        <w:rPr>
          <w:b/>
          <w:bCs/>
          <w:sz w:val="28"/>
          <w:szCs w:val="28"/>
        </w:rPr>
        <w:t>района  в</w:t>
      </w:r>
      <w:proofErr w:type="gramEnd"/>
      <w:r w:rsidRPr="00F95EC8">
        <w:rPr>
          <w:b/>
          <w:bCs/>
          <w:sz w:val="28"/>
          <w:szCs w:val="28"/>
        </w:rPr>
        <w:t xml:space="preserve"> сумме 24 543,3 тыс. </w:t>
      </w:r>
      <w:proofErr w:type="spellStart"/>
      <w:r w:rsidRPr="00F95EC8">
        <w:rPr>
          <w:b/>
          <w:bCs/>
          <w:sz w:val="28"/>
          <w:szCs w:val="28"/>
        </w:rPr>
        <w:t>руб</w:t>
      </w:r>
      <w:proofErr w:type="spellEnd"/>
    </w:p>
    <w:p w14:paraId="1EFFF9CF" w14:textId="77777777" w:rsidR="00545E76" w:rsidRPr="00F95EC8" w:rsidRDefault="00545E76" w:rsidP="00545E76">
      <w:pPr>
        <w:pStyle w:val="a5"/>
        <w:ind w:left="720" w:firstLine="0"/>
        <w:rPr>
          <w:b/>
          <w:bCs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694"/>
      </w:tblGrid>
      <w:tr w:rsidR="00545E76" w:rsidRPr="00F95EC8" w14:paraId="2D5FF2E1" w14:textId="77777777" w:rsidTr="0090289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CD9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8F2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5E9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5C0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45E76" w:rsidRPr="00F95EC8" w14:paraId="5C3390EB" w14:textId="77777777" w:rsidTr="0090289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A31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C70" w14:textId="77777777" w:rsidR="00545E76" w:rsidRPr="00F95EC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sz w:val="24"/>
                <w:szCs w:val="24"/>
                <w:lang w:eastAsia="ru-RU"/>
              </w:rPr>
              <w:t>С.Сухаревская</w:t>
            </w:r>
            <w:proofErr w:type="spellEnd"/>
            <w:r w:rsidRPr="00F95EC8">
              <w:rPr>
                <w:sz w:val="24"/>
                <w:szCs w:val="24"/>
                <w:lang w:eastAsia="ru-RU"/>
              </w:rPr>
              <w:t xml:space="preserve"> ул. д.13/15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171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8 815 610,90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9674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24 543,3</w:t>
            </w:r>
          </w:p>
        </w:tc>
      </w:tr>
      <w:tr w:rsidR="00545E76" w:rsidRPr="00F95EC8" w14:paraId="5E863DA5" w14:textId="77777777" w:rsidTr="0090289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6ABA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5DE" w14:textId="77777777" w:rsidR="00545E76" w:rsidRPr="00F95EC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sz w:val="24"/>
                <w:szCs w:val="24"/>
                <w:lang w:eastAsia="ru-RU"/>
              </w:rPr>
              <w:t>Пр.Мира</w:t>
            </w:r>
            <w:proofErr w:type="spellEnd"/>
            <w:r w:rsidRPr="00F95EC8">
              <w:rPr>
                <w:sz w:val="24"/>
                <w:szCs w:val="24"/>
                <w:lang w:eastAsia="ru-RU"/>
              </w:rPr>
              <w:t xml:space="preserve"> д.27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664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366 800,73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1B68" w14:textId="77777777" w:rsidR="00545E76" w:rsidRPr="00F95EC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F95EC8" w14:paraId="37814C92" w14:textId="77777777" w:rsidTr="0090289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D1D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A22" w14:textId="77777777" w:rsidR="00545E76" w:rsidRPr="00F95EC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sz w:val="24"/>
                <w:szCs w:val="24"/>
                <w:lang w:eastAsia="ru-RU"/>
              </w:rPr>
              <w:t>Пр.Мира</w:t>
            </w:r>
            <w:proofErr w:type="spellEnd"/>
            <w:r w:rsidRPr="00F95EC8">
              <w:rPr>
                <w:sz w:val="24"/>
                <w:szCs w:val="24"/>
                <w:lang w:eastAsia="ru-RU"/>
              </w:rPr>
              <w:t xml:space="preserve"> д.47 стр.1,2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A11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3 423 373,36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77B7" w14:textId="77777777" w:rsidR="00545E76" w:rsidRPr="00F95EC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F95EC8" w14:paraId="680351AC" w14:textId="77777777" w:rsidTr="0090289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381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D3A" w14:textId="77777777" w:rsidR="00545E76" w:rsidRPr="00F95EC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sz w:val="24"/>
                <w:szCs w:val="24"/>
                <w:lang w:eastAsia="ru-RU"/>
              </w:rPr>
              <w:t>Б.Головин</w:t>
            </w:r>
            <w:proofErr w:type="spellEnd"/>
            <w:r w:rsidRPr="00F95EC8">
              <w:rPr>
                <w:sz w:val="24"/>
                <w:szCs w:val="24"/>
                <w:lang w:eastAsia="ru-RU"/>
              </w:rPr>
              <w:t xml:space="preserve"> пер.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387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1 457 656,05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7CBD" w14:textId="77777777" w:rsidR="00545E76" w:rsidRPr="00F95EC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F95EC8" w14:paraId="730D1411" w14:textId="77777777" w:rsidTr="0090289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CB7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4A3" w14:textId="77777777" w:rsidR="00545E76" w:rsidRPr="00F95EC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sz w:val="24"/>
                <w:szCs w:val="24"/>
                <w:lang w:eastAsia="ru-RU"/>
              </w:rPr>
              <w:t>Пр.Мира</w:t>
            </w:r>
            <w:proofErr w:type="spellEnd"/>
            <w:r w:rsidRPr="00F95EC8">
              <w:rPr>
                <w:sz w:val="24"/>
                <w:szCs w:val="24"/>
                <w:lang w:eastAsia="ru-RU"/>
              </w:rPr>
              <w:t xml:space="preserve"> д.74 стр.1,1А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A3B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b/>
                <w:bCs/>
                <w:color w:val="000000"/>
                <w:sz w:val="24"/>
                <w:szCs w:val="24"/>
                <w:lang w:eastAsia="ru-RU"/>
              </w:rPr>
              <w:t>9 625 515,52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9B2E" w14:textId="77777777" w:rsidR="00545E76" w:rsidRPr="00F95EC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F95EC8" w14:paraId="1748199B" w14:textId="77777777" w:rsidTr="0090289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0A4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625" w14:textId="77777777" w:rsidR="00545E76" w:rsidRPr="00F95EC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5EC8">
              <w:rPr>
                <w:color w:val="000000"/>
                <w:sz w:val="24"/>
                <w:szCs w:val="24"/>
                <w:lang w:eastAsia="ru-RU"/>
              </w:rPr>
              <w:t>Пр.Мира</w:t>
            </w:r>
            <w:proofErr w:type="spellEnd"/>
            <w:r w:rsidRPr="00F95EC8">
              <w:rPr>
                <w:color w:val="000000"/>
                <w:sz w:val="24"/>
                <w:szCs w:val="24"/>
                <w:lang w:eastAsia="ru-RU"/>
              </w:rPr>
              <w:t xml:space="preserve"> д.52 стр.4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8DE" w14:textId="77777777" w:rsidR="00545E76" w:rsidRPr="00F95EC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EC8">
              <w:rPr>
                <w:color w:val="000000"/>
                <w:sz w:val="24"/>
                <w:szCs w:val="24"/>
                <w:lang w:eastAsia="ru-RU"/>
              </w:rPr>
              <w:t>854356,2636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B4CE" w14:textId="77777777" w:rsidR="00545E76" w:rsidRPr="00F95EC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0B0FD2" w14:textId="77777777" w:rsidR="00545E76" w:rsidRDefault="00545E76" w:rsidP="00545E76"/>
    <w:p w14:paraId="585B1AAA" w14:textId="6FA4BC64" w:rsidR="00545E76" w:rsidRPr="00602899" w:rsidRDefault="00545E76" w:rsidP="00602899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6A0878">
        <w:rPr>
          <w:b/>
          <w:bCs/>
          <w:sz w:val="28"/>
          <w:szCs w:val="28"/>
        </w:rPr>
        <w:t xml:space="preserve">Выборочный, поддерживающий ремонт дворовых территорий Мещанского района в сумме 33 921,7 </w:t>
      </w:r>
      <w:proofErr w:type="spellStart"/>
      <w:r w:rsidRPr="006A0878">
        <w:rPr>
          <w:b/>
          <w:bCs/>
          <w:sz w:val="28"/>
          <w:szCs w:val="28"/>
        </w:rPr>
        <w:t>тыс.руб</w:t>
      </w:r>
      <w:proofErr w:type="spellEnd"/>
      <w:r w:rsidRPr="006A0878">
        <w:rPr>
          <w:b/>
          <w:bCs/>
          <w:sz w:val="28"/>
          <w:szCs w:val="28"/>
        </w:rPr>
        <w:t>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81"/>
        <w:gridCol w:w="3950"/>
        <w:gridCol w:w="2410"/>
        <w:gridCol w:w="2552"/>
      </w:tblGrid>
      <w:tr w:rsidR="00545E76" w:rsidRPr="006A0878" w14:paraId="757BCEE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4E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5D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8B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8F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45E76" w:rsidRPr="006A0878" w14:paraId="6B1B76D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78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00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Астраханский пер. 1/15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616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95 007,97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6D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33 921,7 </w:t>
            </w:r>
          </w:p>
        </w:tc>
      </w:tr>
      <w:tr w:rsidR="00545E76" w:rsidRPr="006A0878" w14:paraId="603FCC3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95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B7B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Астраханский пер.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73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171 006,09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91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EF6F3B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F9D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50F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Банный пер. 2 c.1, 2 c.2; Мира просп. 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F6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346 524,87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D1C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224A02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C9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3FB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Банный пер.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98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50 204,40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2B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6DEE42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76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A57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Банный пер. 4 c.1, 4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D9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443 300,16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D13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BEFB03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65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76D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Банный пер. 7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B4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431 761,87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EF4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6EC044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DD6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E2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Банный пер.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CA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763 468,52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FE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48480D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D5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454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Больничный пер. 1; Щепкина ул. 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D2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59 135,76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CE1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DACA3B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04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189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Больничный пер.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20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49 239,04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E1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38C501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29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A12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Больничный пер.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32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203 633,85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0B8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682344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2D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21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Большой Головин переулок д.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A3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116 731,13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741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2ED7624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74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599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Большой Сухаревский пер. д.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A5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87 066,45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FE5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3DF804D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219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D0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Большой Сухаревский переулок д.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59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36 880,17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0D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773410C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CA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4F9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Ботанический пер.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A4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892 701,80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269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EB66857" w14:textId="77777777" w:rsidTr="00902898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38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9C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Варсонофьевский пер.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C26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88 728,85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766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950E59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AA2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F49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Варсонофьевский пер. 8 c.1, 8 c.2, 8 c.3, 8 c.4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38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32 277,38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4DE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4A07B5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A44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03C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Васнецова пер. 11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6D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676 801,98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6D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11075E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C5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D1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Васнецова пер. 11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FF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252 404,81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347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F29BBC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76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42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Васнецова пер.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2D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545 753,26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3BF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F818AD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89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0BF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Васнецова пер. 15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2C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424 311,66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12DE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3E73DC8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484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35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Верземнека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ул. 2а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DC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168 208,38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01A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62BE58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DA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C4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Верземнека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ул.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61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626 829,01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C6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A602B5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173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15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Выползов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пер. 10, 6,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37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787 239,96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FAB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1F6F6F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C8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68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1 c.1; Сухаревская М. пл.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A01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301 626,92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74C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62BFA7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70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4F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10 стр.2, 10 стр.3, 12, 16 стр.2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C4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464 727,40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9E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D33ADA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10D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2F2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17,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DC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351 956,42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813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B7F8A4D" w14:textId="77777777" w:rsidTr="00602899">
        <w:trPr>
          <w:trHeight w:val="5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8D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BA1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31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583 280,09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39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A79BF2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E0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BAF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36 c.1, 36 c.1а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288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384 519,27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C39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03D19C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84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97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 xml:space="preserve">Гиляровского ул. 44; </w:t>
            </w:r>
            <w:proofErr w:type="spellStart"/>
            <w:r w:rsidRPr="006A0878">
              <w:rPr>
                <w:sz w:val="24"/>
                <w:szCs w:val="24"/>
                <w:lang w:eastAsia="ru-RU"/>
              </w:rPr>
              <w:t>Капельский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пер.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77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416 216,25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14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FB992B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748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16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8D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548 543,07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96C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6B56B4E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18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64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484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112 902,08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61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786C86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33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AE9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83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321 664,17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611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CA2A34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F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A46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58, 60 c.1, 60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6D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66 133,51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65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7FDCE6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6A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8E4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3D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944 428,76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45D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BD2270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18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217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Гиляровского ул.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FF7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28 754,00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C4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7FDD2F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EB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E9F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Головин Б. пер. 14, 16; Пушкарев пер. 15, 17,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DC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176 974,08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F3F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8B86B3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738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A93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Грохольский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пер. 10/5, 8/3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5A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1 357 209,59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F0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4A5C6D8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920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5E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Грохольский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переулок д.5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AD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72 533,22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CF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3BEEC8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86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2C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Дурова ул. 13/1, 3/13; Суворовская пл. 2 стр.32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8D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1 169 372,82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78D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9414EA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18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A4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sz w:val="24"/>
                <w:szCs w:val="24"/>
                <w:lang w:eastAsia="ru-RU"/>
              </w:rPr>
              <w:t>Капельский</w:t>
            </w:r>
            <w:proofErr w:type="spellEnd"/>
            <w:r w:rsidRPr="006A0878">
              <w:rPr>
                <w:sz w:val="24"/>
                <w:szCs w:val="24"/>
                <w:lang w:eastAsia="ru-RU"/>
              </w:rPr>
              <w:t xml:space="preserve"> пер. 3; Щепкина ул. 58 стр.3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9CB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882 757,78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A67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E38DFD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A5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86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10; Печатников пер.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EC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89 283,73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59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586936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A5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90D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12; Печатников пер. 11 c.1, 11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05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52 101,28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98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11DD01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B5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0F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15; Сергиевский Б. пер.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A3E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89 971,85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0DB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25137C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163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184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19/22 стр.1; Сергиевский Б. пер. 24 стр.5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928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123 647,79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8CF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6AB4F36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7B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FE2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6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C4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19 445,33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1C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BE41F4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BF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5A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Колокольников пер. 8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F4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34 763,28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371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FB2CCE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95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B13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Коптельский 1-й пер. 9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00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484 495,18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37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D77675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63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DE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Крестовский 2-й пер.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01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646 742,37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23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8CCEC64" w14:textId="77777777" w:rsidTr="00902898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A6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98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Крестовский 2-й пер. 4; Мира просп. 74 стр.3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92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500 550,63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A8D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3E7CAEE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93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85D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Крестовский 2-й пер.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20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943 368,81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5AE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420415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2F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B03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Мещанская ул. 1 к.3, 1/17 c.1, 1/17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08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16 943,36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C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35844F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88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DC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Мещанская ул.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87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347 708,31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B3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B96198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6B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FC7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Мещанская ул. 2; Сухаревская М. пл. 1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D7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154 143,58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47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DCB40B8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1A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13B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Мещанская ул.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98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183 535,70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AD4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73E7F1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D63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FAD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CA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277 462,92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2D1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A5AA04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8C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52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29,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33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165 808,90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F8E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6B8AA7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6B3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EA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44, 46, 46а, 48 c.6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F0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114 349,97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8C2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DA8354E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034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4E6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9EB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113 463,27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BC8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C898DF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C12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05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52 c.3, 52 c.4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ED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382 068,90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604E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FB6F12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144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AD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14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646 114,83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8B1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492FA9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6D6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77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55 c.1, 57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E2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200 185,29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790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F95F76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944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ED5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56 c.2, 56 c.3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43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254 592,10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CB8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4FB419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57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923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B9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374 352,05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14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595C4C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5B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15E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70, 70а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C5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254 024,32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44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E2BCCB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78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07C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74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1B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140 049,52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1E7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23052D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F0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26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6C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202 392,75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7B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C374B1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9F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980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77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55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43 579,53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163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CB3ECF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AF0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118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Мира просп. 78, 78а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58D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107 508,22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E4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542FA8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F2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462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Олимпийский пр. д.10 к., стр.2,3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AA8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103 536,92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D31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C172EF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A2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26A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Олимпийский просп.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BF7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403 568,00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6AD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5D9562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AE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B44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Олимпийский просп.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E0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407 551,88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7D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C4EB18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AD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1A7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Олимпийский просп. 24, 26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BE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110 205,22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16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781664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17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3CB" w14:textId="77777777" w:rsidR="00545E76" w:rsidRPr="006A0878" w:rsidRDefault="00545E76" w:rsidP="009028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A0878">
              <w:rPr>
                <w:sz w:val="24"/>
                <w:szCs w:val="24"/>
                <w:lang w:eastAsia="ru-RU"/>
              </w:rPr>
              <w:t>Олимпийский просп. 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A1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186 807,76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C6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38A954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3D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BFB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Олимпийский просп. 30 c.1, 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3F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361854,38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3DC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BCD599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F6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E3B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Орлово-Давыдовский пер.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D2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95105,28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0B8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0D4B5D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B9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8E55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Орлово-Давыдовский пер.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CE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548281,01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B77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8753FD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50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D17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84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262627,97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A46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68F28A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E5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36A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3E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195172,25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55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90DA10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3F2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262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A5C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358113,44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AF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4671CF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44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29D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21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234885,84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5FD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135EC3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ED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86F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3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45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106077,17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4FE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31A8C21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8C3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2B0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3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BC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178268,05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519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443CD2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75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B3F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3 к.3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A4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92217,77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81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9BC3F1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0BE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CFA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5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E9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259284,88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D96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0EF20BB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CC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3A4D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5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70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308680,46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37B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727A8C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0B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71D2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52 c.1, 52/55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58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11554,42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573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BA973B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C54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067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Б. ул. 6 к.1, 6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CE8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192595,93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ED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6A1E27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DD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358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878">
              <w:rPr>
                <w:color w:val="000000"/>
                <w:sz w:val="24"/>
                <w:szCs w:val="24"/>
                <w:lang w:eastAsia="ru-RU"/>
              </w:rPr>
              <w:t>Б.Переяславская</w:t>
            </w:r>
            <w:proofErr w:type="spellEnd"/>
            <w:r w:rsidRPr="006A0878">
              <w:rPr>
                <w:color w:val="000000"/>
                <w:sz w:val="24"/>
                <w:szCs w:val="24"/>
                <w:lang w:eastAsia="ru-RU"/>
              </w:rPr>
              <w:t xml:space="preserve"> ул. Д.19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05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23213,96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35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B6DA40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B0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B83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Переяславская Ср. ул.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93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172645,88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0AA1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A2C9A69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6D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9A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Печатников пер.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DF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20918,5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CC2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A8E878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39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C2C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Печатников пер. 13, 15а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AD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200456,82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2D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C85BCA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C1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1F1B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Печатников пер. 16; Рождественский бульв.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8D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99169,85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6F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45E92E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FD0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AE5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Последний пер. 15; Сухаревский Б. пер. 14, 16,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A4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196529,33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99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BF5DAB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EA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F0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Последний пер. 25 c.1, 25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0D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67504,89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565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8804760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44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512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Протопоповский пер. 17 c.2, 17 c.3, 17 c.5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82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522878,3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643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C9CDDA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01B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EF7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Протопоповский пер. 3,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B8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166202,11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933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5D274F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2C3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356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Пушкарев пер. 10, 8; Сергиевский Б. пер. 11,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66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4637,21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674C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BD2CEB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E4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B49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Пушкарев пер.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28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12754,25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31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AB4F98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15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DAA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Пушкарев пер. 20/17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DB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10459,25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22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831F0E7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61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FE9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Пушкарев переулок д.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6D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30646,43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A1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A5C9C1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89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520D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Рождественский бульв. 10/7 c.1, 10/7 c.2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F9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51755,65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00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3B7255E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98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CF3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Рождественский бульв. 22/23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A0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9274,42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EDF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5B0BF6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9C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0C7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Садовая-Сухаревская ул. 13/15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65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159673,63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7BA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ED1499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0D4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41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Садовая-Сухаревская ул. 8/12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AB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190756,4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5A9F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6A1B81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EA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2EF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Сергиевский Б. пер. 19/22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DF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15137,5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AF1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2BA7733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0E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3A6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Сретенка ул. 27 c.8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EBB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145009,83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F19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DD457C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F6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53F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Сухаревская М. пл. 2/4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AE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117682,62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D8E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FEAFDD4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D6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C1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Сухаревский Б. пер. 13 стр.1, 13 стр.2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EE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154061,15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D8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019BD88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79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5F8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Сухаревский Б. пер. д.5 стр.3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FF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161146,39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F37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71D467A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9F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3F3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Сущевский Вал ул. 60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36D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198559,5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FA1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45C31A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A2A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0EA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Сущевский Вал ул. 60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AC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290326,36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042E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E2A746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E7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FE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Сущевский Вал ул. 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DF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186031,8994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1655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8E41EA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04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278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Сущевский Вал ул. 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BC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299958,19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28E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D1218A9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BA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6A5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94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275497,78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F19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5CB6B7B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259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10F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45а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8A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243523,99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26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827F505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18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2EC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47а, 47б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C8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189545,32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A6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52683C12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27E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606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D6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314982,39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43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70F479F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6CB0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FDD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57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667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340297,74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A471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DF65D3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66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D69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57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049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306543,4687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E5FA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98515E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0E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8B5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Трифоновская ул. 61 к.1, 61 к.2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95C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199645,53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B57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03AEEB2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36A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AEA4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Троицкая ул. 10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5F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357794,34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CD26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33219192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B9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09A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Троицкая ул. 9 к.1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5E2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19810,35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2F3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259A9B6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7D8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016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Цветной бульв. 28 c.3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4E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70770,44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FF9B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A1EB7CD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E5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C2B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Щепкина ул.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45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245999,78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D832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654AD726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1C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FFF9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Щепкина ул.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221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220492,89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CA54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7F8B98F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B675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E53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Щепкина ул. 25/20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C5B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73646,21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969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47C0A30C" w14:textId="77777777" w:rsidTr="00602899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974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D33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Щепкина ул. 5 c.1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90FF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396116,7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6DD0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5E76" w:rsidRPr="006A0878" w14:paraId="1F6949EE" w14:textId="77777777" w:rsidTr="00A85F5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F26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BD6" w14:textId="77777777" w:rsidR="00545E76" w:rsidRPr="006A0878" w:rsidRDefault="00545E76" w:rsidP="009028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color w:val="000000"/>
                <w:sz w:val="24"/>
                <w:szCs w:val="24"/>
                <w:lang w:eastAsia="ru-RU"/>
              </w:rPr>
              <w:t>Щепкина ул. 64 стр.1, 64 стр.2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213" w14:textId="77777777" w:rsidR="00545E76" w:rsidRPr="006A0878" w:rsidRDefault="00545E76" w:rsidP="009028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878">
              <w:rPr>
                <w:b/>
                <w:bCs/>
                <w:color w:val="000000"/>
                <w:sz w:val="24"/>
                <w:szCs w:val="24"/>
                <w:lang w:eastAsia="ru-RU"/>
              </w:rPr>
              <w:t>247789,2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8ADD" w14:textId="77777777" w:rsidR="00545E76" w:rsidRPr="006A0878" w:rsidRDefault="00545E76" w:rsidP="0090289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CBDA23" w14:textId="77777777" w:rsidR="00D20148" w:rsidRDefault="00D20148"/>
    <w:sectPr w:rsidR="00D20148" w:rsidSect="00602899">
      <w:headerReference w:type="default" r:id="rId7"/>
      <w:pgSz w:w="11910" w:h="16840"/>
      <w:pgMar w:top="0" w:right="1100" w:bottom="426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85E5" w14:textId="77777777" w:rsidR="000B7980" w:rsidRDefault="000B7980" w:rsidP="00902898">
      <w:r>
        <w:separator/>
      </w:r>
    </w:p>
  </w:endnote>
  <w:endnote w:type="continuationSeparator" w:id="0">
    <w:p w14:paraId="6F6A2F8F" w14:textId="77777777" w:rsidR="000B7980" w:rsidRDefault="000B7980" w:rsidP="0090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E9F6" w14:textId="77777777" w:rsidR="000B7980" w:rsidRDefault="000B7980" w:rsidP="00902898">
      <w:r>
        <w:separator/>
      </w:r>
    </w:p>
  </w:footnote>
  <w:footnote w:type="continuationSeparator" w:id="0">
    <w:p w14:paraId="73D6F09F" w14:textId="77777777" w:rsidR="000B7980" w:rsidRDefault="000B7980" w:rsidP="0090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505382"/>
      <w:docPartObj>
        <w:docPartGallery w:val="Page Numbers (Top of Page)"/>
        <w:docPartUnique/>
      </w:docPartObj>
    </w:sdtPr>
    <w:sdtEndPr/>
    <w:sdtContent>
      <w:p w14:paraId="4B71A369" w14:textId="708219E2" w:rsidR="00902898" w:rsidRDefault="009028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3A">
          <w:rPr>
            <w:noProof/>
          </w:rPr>
          <w:t>2</w:t>
        </w:r>
        <w:r>
          <w:fldChar w:fldCharType="end"/>
        </w:r>
      </w:p>
    </w:sdtContent>
  </w:sdt>
  <w:p w14:paraId="77995357" w14:textId="77777777" w:rsidR="00902898" w:rsidRDefault="009028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F6A3F"/>
    <w:multiLevelType w:val="hybridMultilevel"/>
    <w:tmpl w:val="805A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76"/>
    <w:rsid w:val="00023891"/>
    <w:rsid w:val="00092774"/>
    <w:rsid w:val="000B7980"/>
    <w:rsid w:val="0018164A"/>
    <w:rsid w:val="00220D46"/>
    <w:rsid w:val="005204D4"/>
    <w:rsid w:val="00545E76"/>
    <w:rsid w:val="00602899"/>
    <w:rsid w:val="008B7552"/>
    <w:rsid w:val="00902898"/>
    <w:rsid w:val="00A85F5D"/>
    <w:rsid w:val="00B54521"/>
    <w:rsid w:val="00B6190B"/>
    <w:rsid w:val="00D20148"/>
    <w:rsid w:val="00D34EA7"/>
    <w:rsid w:val="00D80F49"/>
    <w:rsid w:val="00DE266E"/>
    <w:rsid w:val="00EF3904"/>
    <w:rsid w:val="00F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8E57"/>
  <w15:chartTrackingRefBased/>
  <w15:docId w15:val="{2ED7767D-95B6-4B8F-8F60-496AD451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5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E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5E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5E76"/>
    <w:pPr>
      <w:ind w:left="102" w:hanging="360"/>
    </w:pPr>
  </w:style>
  <w:style w:type="paragraph" w:customStyle="1" w:styleId="2">
    <w:name w:val="Абзац списка2"/>
    <w:basedOn w:val="a"/>
    <w:rsid w:val="00545E76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  <w:style w:type="paragraph" w:styleId="a6">
    <w:name w:val="header"/>
    <w:basedOn w:val="a"/>
    <w:link w:val="a7"/>
    <w:uiPriority w:val="99"/>
    <w:unhideWhenUsed/>
    <w:rsid w:val="00902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89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02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89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046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46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11</cp:revision>
  <cp:lastPrinted>2025-04-15T10:08:00Z</cp:lastPrinted>
  <dcterms:created xsi:type="dcterms:W3CDTF">2025-04-15T07:53:00Z</dcterms:created>
  <dcterms:modified xsi:type="dcterms:W3CDTF">2025-04-17T11:16:00Z</dcterms:modified>
</cp:coreProperties>
</file>